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48" w:rsidRDefault="009C03A3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proofErr w:type="gramStart"/>
      <w:r>
        <w:rPr>
          <w:rFonts w:ascii="Arial" w:hAnsi="Arial" w:cs="Arial"/>
          <w:b/>
          <w:sz w:val="20"/>
          <w:szCs w:val="20"/>
        </w:rPr>
        <w:t xml:space="preserve">BTR </w:t>
      </w:r>
      <w:r w:rsidR="00D52A0F">
        <w:rPr>
          <w:rFonts w:ascii="Arial" w:hAnsi="Arial" w:cs="Arial"/>
          <w:b/>
          <w:sz w:val="20"/>
          <w:szCs w:val="20"/>
        </w:rPr>
        <w:t>:</w:t>
      </w:r>
      <w:proofErr w:type="gramEnd"/>
      <w:r w:rsidR="00D52A0F">
        <w:rPr>
          <w:rFonts w:ascii="Arial" w:hAnsi="Arial" w:cs="Arial"/>
          <w:b/>
          <w:sz w:val="20"/>
          <w:szCs w:val="20"/>
        </w:rPr>
        <w:t xml:space="preserve"> </w:t>
      </w:r>
      <w:r w:rsidR="00CD7838" w:rsidRPr="00CD7838">
        <w:rPr>
          <w:rFonts w:ascii="Arial" w:hAnsi="Arial" w:cs="Arial"/>
          <w:b/>
          <w:sz w:val="20"/>
          <w:szCs w:val="20"/>
        </w:rPr>
        <w:t xml:space="preserve">Board resolution on postponement of holding </w:t>
      </w:r>
      <w:r w:rsidR="00CD7838">
        <w:rPr>
          <w:rFonts w:ascii="Arial" w:hAnsi="Arial" w:cs="Arial"/>
          <w:b/>
          <w:sz w:val="20"/>
          <w:szCs w:val="20"/>
        </w:rPr>
        <w:t>General Meeting of Shareholders of</w:t>
      </w:r>
      <w:r w:rsidR="00CD7838" w:rsidRPr="00CD7838">
        <w:rPr>
          <w:rFonts w:ascii="Arial" w:hAnsi="Arial" w:cs="Arial"/>
          <w:b/>
          <w:sz w:val="20"/>
          <w:szCs w:val="20"/>
        </w:rPr>
        <w:t xml:space="preserve"> 2020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77F3">
        <w:rPr>
          <w:rFonts w:ascii="Arial" w:hAnsi="Arial" w:cs="Arial"/>
          <w:sz w:val="20"/>
          <w:szCs w:val="20"/>
        </w:rPr>
        <w:t>2</w:t>
      </w:r>
      <w:r w:rsidR="008F0CDD">
        <w:rPr>
          <w:rFonts w:ascii="Arial" w:hAnsi="Arial" w:cs="Arial"/>
          <w:sz w:val="20"/>
          <w:szCs w:val="20"/>
        </w:rPr>
        <w:t>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C03A3" w:rsidRPr="009C03A3">
        <w:rPr>
          <w:rFonts w:ascii="Arial" w:hAnsi="Arial" w:cs="Arial"/>
          <w:sz w:val="20"/>
          <w:szCs w:val="20"/>
        </w:rPr>
        <w:t>Binh</w:t>
      </w:r>
      <w:proofErr w:type="spellEnd"/>
      <w:r w:rsidR="009C03A3" w:rsidRPr="009C03A3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="009C03A3" w:rsidRPr="009C03A3">
        <w:rPr>
          <w:rFonts w:ascii="Arial" w:hAnsi="Arial" w:cs="Arial"/>
          <w:sz w:val="20"/>
          <w:szCs w:val="20"/>
        </w:rPr>
        <w:t>Thien</w:t>
      </w:r>
      <w:proofErr w:type="spellEnd"/>
      <w:r w:rsidR="009C03A3" w:rsidRPr="009C03A3">
        <w:rPr>
          <w:rFonts w:ascii="Arial" w:hAnsi="Arial" w:cs="Arial"/>
          <w:sz w:val="20"/>
          <w:szCs w:val="20"/>
        </w:rPr>
        <w:t xml:space="preserve"> Railway Joint Stock Company</w:t>
      </w:r>
      <w:r w:rsidR="00F34E5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D7838" w:rsidRPr="00CD7838">
        <w:rPr>
          <w:rFonts w:ascii="Arial" w:hAnsi="Arial" w:cs="Arial"/>
          <w:sz w:val="20"/>
          <w:szCs w:val="20"/>
        </w:rPr>
        <w:t>Board resolution on postponement of holding General Meeting of Shareholders of 2020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C03A3" w:rsidRDefault="009C03A3" w:rsidP="006907B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date: Before 30/06/2020 ( expected date: 28/05/2020)</w:t>
      </w:r>
    </w:p>
    <w:p w:rsidR="00F34E52" w:rsidRDefault="008F0CDD" w:rsidP="00F34E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03A3">
        <w:rPr>
          <w:rFonts w:ascii="Arial" w:hAnsi="Arial" w:cs="Arial"/>
          <w:sz w:val="20"/>
          <w:szCs w:val="20"/>
        </w:rPr>
        <w:t xml:space="preserve">Reason for postponement: </w:t>
      </w:r>
      <w:r w:rsidR="009C03A3">
        <w:rPr>
          <w:rFonts w:ascii="Arial" w:hAnsi="Arial" w:cs="Arial"/>
          <w:sz w:val="20"/>
          <w:szCs w:val="20"/>
        </w:rPr>
        <w:t xml:space="preserve">The Company need more time to prepare for AGM because there is </w:t>
      </w:r>
      <w:r w:rsidR="00F34E52">
        <w:rPr>
          <w:rFonts w:ascii="Arial" w:hAnsi="Arial" w:cs="Arial"/>
          <w:sz w:val="20"/>
          <w:szCs w:val="20"/>
        </w:rPr>
        <w:t>change of members of the BOD in 2020</w:t>
      </w:r>
    </w:p>
    <w:bookmarkEnd w:id="0"/>
    <w:p w:rsidR="008F0CDD" w:rsidRDefault="008F0CDD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F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B07E1"/>
    <w:multiLevelType w:val="hybridMultilevel"/>
    <w:tmpl w:val="4BEE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A0B74"/>
    <w:rsid w:val="000F0295"/>
    <w:rsid w:val="00110F07"/>
    <w:rsid w:val="00132EC5"/>
    <w:rsid w:val="00212AF1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51CE"/>
    <w:rsid w:val="007B67AF"/>
    <w:rsid w:val="008134FC"/>
    <w:rsid w:val="0084485C"/>
    <w:rsid w:val="00853748"/>
    <w:rsid w:val="008544C2"/>
    <w:rsid w:val="008D4E5F"/>
    <w:rsid w:val="008F0CDD"/>
    <w:rsid w:val="009C03A3"/>
    <w:rsid w:val="009C28F2"/>
    <w:rsid w:val="009C742E"/>
    <w:rsid w:val="009E1744"/>
    <w:rsid w:val="00A06443"/>
    <w:rsid w:val="00A06521"/>
    <w:rsid w:val="00A128FC"/>
    <w:rsid w:val="00A63B6C"/>
    <w:rsid w:val="00AA54AD"/>
    <w:rsid w:val="00AF67BE"/>
    <w:rsid w:val="00B70D7E"/>
    <w:rsid w:val="00B832F3"/>
    <w:rsid w:val="00BA1F12"/>
    <w:rsid w:val="00BA3FB7"/>
    <w:rsid w:val="00BD3CCA"/>
    <w:rsid w:val="00C4753A"/>
    <w:rsid w:val="00C51B7F"/>
    <w:rsid w:val="00C653F5"/>
    <w:rsid w:val="00CD7838"/>
    <w:rsid w:val="00D52A0F"/>
    <w:rsid w:val="00D52C26"/>
    <w:rsid w:val="00D74339"/>
    <w:rsid w:val="00D83B97"/>
    <w:rsid w:val="00DD263A"/>
    <w:rsid w:val="00E902AC"/>
    <w:rsid w:val="00EC0746"/>
    <w:rsid w:val="00F320D6"/>
    <w:rsid w:val="00F34E52"/>
    <w:rsid w:val="00F562B6"/>
    <w:rsid w:val="00F677F3"/>
    <w:rsid w:val="00F86F7A"/>
    <w:rsid w:val="00F903A5"/>
    <w:rsid w:val="00FC3786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86DE6-222A-4748-82EF-DC1730D8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dcterms:created xsi:type="dcterms:W3CDTF">2020-04-01T04:14:00Z</dcterms:created>
  <dcterms:modified xsi:type="dcterms:W3CDTF">2020-04-01T04:14:00Z</dcterms:modified>
</cp:coreProperties>
</file>